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团体标准《信息技术 智能媒体编码 第 6 部分：智能媒体格式》（修订版）（征求意见稿）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编写单位：AVS标准工作组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D28EF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3F4B65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03AB5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1667E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63A4B98"/>
    <w:rsid w:val="0EF56C79"/>
    <w:rsid w:val="304904F1"/>
    <w:rsid w:val="35505880"/>
    <w:rsid w:val="3E973828"/>
    <w:rsid w:val="425D56D3"/>
    <w:rsid w:val="43823F61"/>
    <w:rsid w:val="64B4254F"/>
    <w:rsid w:val="673164E8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e-world</Company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2024-09-09T07:25:00Z</dcterms:created>
  <dc:creator>zhangy</dc:creator>
  <cp:lastModifiedBy>10350285</cp:lastModifiedBy>
  <dcterms:modified xsi:type="dcterms:W3CDTF">2025-02-06T07:10:04Z</dcterms:modified>
  <dc:title>意　见　汇　总　处　理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6A96884FFC5D4178B9E604D199722B1A_13</vt:lpwstr>
  </property>
</Properties>
</file>