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团体标准《基于区块链的视频系统可信赖规范》（征求意见稿）</w:t>
      </w:r>
    </w:p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意　见　汇　总　处　理　表</w:t>
      </w:r>
    </w:p>
    <w:p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共</w:t>
      </w:r>
      <w:r>
        <w:t xml:space="preserve">  </w:t>
      </w:r>
      <w:r>
        <w:rPr>
          <w:rFonts w:hint="eastAsia"/>
        </w:rPr>
        <w:t>页</w:t>
      </w:r>
    </w:p>
    <w:p>
      <w:pPr>
        <w:jc w:val="distribute"/>
      </w:pPr>
      <w:r>
        <w:rPr>
          <w:rFonts w:hint="eastAsia"/>
        </w:rPr>
        <w:t>编写单位：AI标准工作组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  <w:lang w:val="en-US" w:eastAsia="zh-CN"/>
        </w:rPr>
        <w:t>6</w:t>
      </w:r>
      <w:bookmarkStart w:id="0" w:name="_GoBack"/>
      <w:bookmarkEnd w:id="0"/>
      <w:r>
        <w:rPr>
          <w:rFonts w:hint="eastAsia"/>
        </w:rPr>
        <w:t>月　填写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95"/>
        <w:gridCol w:w="5227"/>
        <w:gridCol w:w="1786"/>
        <w:gridCol w:w="3175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>
            <w:pPr>
              <w:tabs>
                <w:tab w:val="left" w:pos="222"/>
              </w:tabs>
              <w:ind w:left="71" w:leftChars="34"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hint="eastAsia" w:ascii="宋体"/>
        </w:rPr>
        <w:t>⑴</w:t>
      </w:r>
      <w:r>
        <w:rPr>
          <w:rFonts w:hint="eastAsia"/>
        </w:rPr>
        <w:t>发送“征求意见稿”的单位数：</w:t>
      </w: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 w:ascii="宋体"/>
        </w:rPr>
        <w:t>　　　⑵收到“征求意见稿”后，回函的单位数：</w:t>
      </w:r>
      <w:r>
        <w:rPr>
          <w:rFonts w:ascii="宋体"/>
        </w:rPr>
        <w:t xml:space="preserve">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/>
        </w:rPr>
        <w:t>　　　</w:t>
      </w:r>
      <w:r>
        <w:rPr>
          <w:rFonts w:hint="eastAsia" w:ascii="宋体"/>
        </w:rPr>
        <w:t>⑶收到“征求意见稿”后，回函并有建议或意见的单位数：个。</w:t>
      </w:r>
    </w:p>
    <w:p>
      <w:pPr>
        <w:rPr>
          <w:rFonts w:ascii="宋体"/>
        </w:rPr>
      </w:pPr>
      <w:r>
        <w:rPr>
          <w:rFonts w:hint="eastAsia" w:ascii="宋体"/>
        </w:rPr>
        <w:t>　　　⑷没有回函的单位数：　</w:t>
      </w:r>
      <w:r>
        <w:rPr>
          <w:rFonts w:ascii="宋体"/>
        </w:rPr>
        <w:t xml:space="preserve"> </w:t>
      </w:r>
      <w:r>
        <w:rPr>
          <w:rFonts w:hint="eastAsia" w:ascii="宋体"/>
        </w:rPr>
        <w:t>0</w:t>
      </w:r>
      <w:r>
        <w:rPr>
          <w:rFonts w:ascii="宋体"/>
        </w:rPr>
        <w:t xml:space="preserve"> </w:t>
      </w:r>
      <w:r>
        <w:rPr>
          <w:rFonts w:hint="eastAsia" w:ascii="宋体"/>
        </w:rPr>
        <w:t>个。</w:t>
      </w:r>
    </w:p>
    <w:p>
      <w:pPr>
        <w:rPr>
          <w:sz w:val="18"/>
          <w:szCs w:val="18"/>
        </w:rPr>
      </w:pP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（注：上述说明附在最后一页的下面）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17F8"/>
    <w:rsid w:val="000C4D97"/>
    <w:rsid w:val="000C6B46"/>
    <w:rsid w:val="000D25E1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95EC2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1360B"/>
    <w:rsid w:val="00F161F6"/>
    <w:rsid w:val="00F2379C"/>
    <w:rsid w:val="00F24491"/>
    <w:rsid w:val="00F27413"/>
    <w:rsid w:val="00F71713"/>
    <w:rsid w:val="00F929E8"/>
    <w:rsid w:val="00F935C2"/>
    <w:rsid w:val="00F94402"/>
    <w:rsid w:val="00FA3928"/>
    <w:rsid w:val="00FA4D47"/>
    <w:rsid w:val="00FA7024"/>
    <w:rsid w:val="00FA7A3E"/>
    <w:rsid w:val="00FD1917"/>
    <w:rsid w:val="00FE448D"/>
    <w:rsid w:val="00FE4C23"/>
    <w:rsid w:val="01040F3A"/>
    <w:rsid w:val="0D71605E"/>
    <w:rsid w:val="0EF56C79"/>
    <w:rsid w:val="304904F1"/>
    <w:rsid w:val="425D56D3"/>
    <w:rsid w:val="43823F61"/>
    <w:rsid w:val="64B4254F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sz w:val="24"/>
      <w:szCs w:val="20"/>
    </w:rPr>
  </w:style>
  <w:style w:type="paragraph" w:styleId="3">
    <w:name w:val="Balloon Text"/>
    <w:basedOn w:val="1"/>
    <w:link w:val="11"/>
    <w:qFormat/>
    <w:uiPriority w:val="0"/>
    <w:rPr>
      <w:sz w:val="1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qFormat/>
    <w:uiPriority w:val="0"/>
    <w:rPr>
      <w:b/>
    </w:rPr>
  </w:style>
  <w:style w:type="character" w:styleId="9">
    <w:name w:val="Hyperlink"/>
    <w:basedOn w:val="8"/>
    <w:qFormat/>
    <w:uiPriority w:val="0"/>
    <w:rPr>
      <w:color w:val="000000"/>
      <w:u w:val="none"/>
    </w:rPr>
  </w:style>
  <w:style w:type="character" w:styleId="10">
    <w:name w:val="annotation reference"/>
    <w:basedOn w:val="8"/>
    <w:qFormat/>
    <w:uiPriority w:val="0"/>
    <w:rPr>
      <w:sz w:val="21"/>
    </w:rPr>
  </w:style>
  <w:style w:type="character" w:customStyle="1" w:styleId="11">
    <w:name w:val="批注框文本 字符"/>
    <w:link w:val="3"/>
    <w:qFormat/>
    <w:locked/>
    <w:uiPriority w:val="0"/>
    <w:rPr>
      <w:kern w:val="2"/>
      <w:sz w:val="18"/>
    </w:rPr>
  </w:style>
  <w:style w:type="character" w:customStyle="1" w:styleId="12">
    <w:name w:val="批注主题 字符"/>
    <w:link w:val="6"/>
    <w:qFormat/>
    <w:locked/>
    <w:uiPriority w:val="0"/>
    <w:rPr>
      <w:b/>
      <w:kern w:val="2"/>
      <w:sz w:val="24"/>
    </w:rPr>
  </w:style>
  <w:style w:type="character" w:customStyle="1" w:styleId="13">
    <w:name w:val="批注文字 字符"/>
    <w:link w:val="2"/>
    <w:qFormat/>
    <w:locked/>
    <w:uiPriority w:val="0"/>
    <w:rPr>
      <w:kern w:val="2"/>
      <w:sz w:val="24"/>
    </w:rPr>
  </w:style>
  <w:style w:type="character" w:customStyle="1" w:styleId="14">
    <w:name w:val="段 Char"/>
    <w:basedOn w:val="8"/>
    <w:link w:val="15"/>
    <w:qFormat/>
    <w:locked/>
    <w:uiPriority w:val="0"/>
    <w:rPr>
      <w:rFonts w:ascii="宋体"/>
      <w:sz w:val="21"/>
      <w:lang w:val="en-US" w:eastAsia="zh-CN" w:bidi="ar-SA"/>
    </w:rPr>
  </w:style>
  <w:style w:type="paragraph" w:customStyle="1" w:styleId="15">
    <w:name w:val="段"/>
    <w:link w:val="14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6">
    <w:name w:val="SyntaxElement"/>
    <w:qFormat/>
    <w:uiPriority w:val="0"/>
    <w:rPr>
      <w:rFonts w:ascii="Arial" w:hAnsi="Arial"/>
      <w:b/>
      <w:sz w:val="20"/>
      <w:lang w:val="en-GB"/>
    </w:rPr>
  </w:style>
  <w:style w:type="paragraph" w:customStyle="1" w:styleId="17">
    <w:name w:val="SyntaxBox"/>
    <w:basedOn w:val="1"/>
    <w:qFormat/>
    <w:uiPriority w:val="0"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hAnsi="Arial" w:eastAsia="MS Mincho"/>
      <w:kern w:val="0"/>
      <w:sz w:val="20"/>
      <w:szCs w:val="20"/>
      <w:lang w:eastAsia="ja-JP"/>
    </w:rPr>
  </w:style>
  <w:style w:type="paragraph" w:customStyle="1" w:styleId="18">
    <w:name w:val="syntaxBox"/>
    <w:basedOn w:val="1"/>
    <w:qFormat/>
    <w:uiPriority w:val="0"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hAnsi="Helvetica" w:eastAsia="BatangChe"/>
      <w:kern w:val="0"/>
      <w:sz w:val="20"/>
      <w:szCs w:val="20"/>
      <w:lang w:val="en-GB" w:eastAsia="en-US"/>
    </w:rPr>
  </w:style>
  <w:style w:type="paragraph" w:customStyle="1" w:styleId="19">
    <w:name w:val="目次、标准名称标题"/>
    <w:basedOn w:val="1"/>
    <w:next w:val="15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/>
      <w:kern w:val="0"/>
      <w:sz w:val="32"/>
      <w:szCs w:val="20"/>
    </w:rPr>
  </w:style>
  <w:style w:type="paragraph" w:customStyle="1" w:styleId="20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kern w:val="2"/>
      <w:sz w:val="21"/>
      <w:szCs w:val="21"/>
      <w:lang w:val="en-US" w:eastAsia="zh-CN" w:bidi="ar-SA"/>
    </w:rPr>
  </w:style>
  <w:style w:type="paragraph" w:customStyle="1" w:styleId="21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e-world</Company>
  <Pages>1</Pages>
  <Words>188</Words>
  <Characters>194</Characters>
  <Lines>3</Lines>
  <Paragraphs>1</Paragraphs>
  <TotalTime>0</TotalTime>
  <ScaleCrop>false</ScaleCrop>
  <LinksUpToDate>false</LinksUpToDate>
  <CharactersWithSpaces>374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2021-07-28T03:19:00Z</dcterms:created>
  <dc:creator>zhangy</dc:creator>
  <cp:lastModifiedBy>竟然有人</cp:lastModifiedBy>
  <dcterms:modified xsi:type="dcterms:W3CDTF">2024-06-28T07:06:58Z</dcterms:modified>
  <dc:title>意　见　汇　总　处　理　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DD1AD5A862874ED284204CEF6764CBC2_13</vt:lpwstr>
  </property>
</Properties>
</file>